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CF6CDC" w:rsidRDefault="00CF6CDC" w:rsidP="00CF6CDC">
      <w:pPr>
        <w:ind w:right="332"/>
        <w:jc w:val="right"/>
        <w:rPr>
          <w:i/>
          <w:sz w:val="20"/>
          <w:szCs w:val="20"/>
        </w:rPr>
      </w:pPr>
      <w:r>
        <w:rPr>
          <w:i/>
          <w:sz w:val="20"/>
          <w:szCs w:val="20"/>
        </w:rPr>
        <w:t>УТВЕРЖДАЮ:</w:t>
      </w:r>
    </w:p>
    <w:p w:rsidR="00CF6CDC" w:rsidRDefault="00CF6CDC" w:rsidP="00CF6CDC">
      <w:pPr>
        <w:tabs>
          <w:tab w:val="left" w:pos="9356"/>
        </w:tabs>
        <w:spacing w:before="120" w:after="120"/>
        <w:ind w:right="332"/>
        <w:jc w:val="right"/>
        <w:rPr>
          <w:i/>
          <w:sz w:val="20"/>
          <w:szCs w:val="20"/>
        </w:rPr>
      </w:pPr>
      <w:r>
        <w:rPr>
          <w:i/>
          <w:sz w:val="20"/>
          <w:szCs w:val="20"/>
        </w:rPr>
        <w:t>_____________________/А.В. Булгаков/</w:t>
      </w:r>
    </w:p>
    <w:p w:rsidR="00CF6CDC" w:rsidRDefault="00CF6CDC" w:rsidP="00CF6CDC">
      <w:pPr>
        <w:spacing w:after="120" w:line="276" w:lineRule="auto"/>
        <w:ind w:left="6096"/>
        <w:rPr>
          <w:i/>
          <w:sz w:val="20"/>
          <w:szCs w:val="20"/>
        </w:rPr>
      </w:pPr>
      <w:r>
        <w:rPr>
          <w:i/>
          <w:sz w:val="20"/>
          <w:szCs w:val="20"/>
        </w:rPr>
        <w:t>Председатель Закупочной комиссии</w:t>
      </w:r>
    </w:p>
    <w:p w:rsidR="00CF6CDC" w:rsidRDefault="0019786F" w:rsidP="00CF6CDC">
      <w:pPr>
        <w:spacing w:after="120" w:line="360" w:lineRule="auto"/>
        <w:ind w:firstLine="6095"/>
        <w:rPr>
          <w:i/>
          <w:sz w:val="20"/>
          <w:szCs w:val="20"/>
        </w:rPr>
      </w:pPr>
      <w:r>
        <w:rPr>
          <w:i/>
          <w:sz w:val="20"/>
          <w:szCs w:val="20"/>
        </w:rPr>
        <w:t>«</w:t>
      </w:r>
      <w:r>
        <w:rPr>
          <w:i/>
          <w:sz w:val="20"/>
          <w:szCs w:val="20"/>
          <w:lang w:val="en-US"/>
        </w:rPr>
        <w:t>1</w:t>
      </w:r>
      <w:r w:rsidR="002F54B4">
        <w:rPr>
          <w:i/>
          <w:sz w:val="20"/>
          <w:szCs w:val="20"/>
          <w:lang w:val="en-US"/>
        </w:rPr>
        <w:t>5</w:t>
      </w:r>
      <w:r w:rsidR="00CF6CDC">
        <w:rPr>
          <w:i/>
          <w:sz w:val="20"/>
          <w:szCs w:val="20"/>
        </w:rPr>
        <w:t xml:space="preserve">» </w:t>
      </w:r>
      <w:r>
        <w:rPr>
          <w:i/>
          <w:sz w:val="20"/>
          <w:szCs w:val="20"/>
        </w:rPr>
        <w:t>августа</w:t>
      </w:r>
      <w:r w:rsidR="00CF6CDC">
        <w:rPr>
          <w:i/>
          <w:sz w:val="20"/>
          <w:szCs w:val="20"/>
        </w:rPr>
        <w:t xml:space="preserve"> 2017 года</w:t>
      </w:r>
    </w:p>
    <w:p w:rsidR="00CF6CDC" w:rsidRDefault="00CF6CDC" w:rsidP="00CF6CDC">
      <w:pPr>
        <w:spacing w:before="240" w:after="120"/>
        <w:ind w:left="6095"/>
        <w:rPr>
          <w:i/>
          <w:kern w:val="36"/>
          <w:sz w:val="20"/>
          <w:szCs w:val="20"/>
        </w:rPr>
      </w:pPr>
      <w:r>
        <w:rPr>
          <w:i/>
          <w:kern w:val="36"/>
          <w:sz w:val="20"/>
          <w:szCs w:val="20"/>
        </w:rPr>
        <w:t>Секретарь Закупочной комиссии</w:t>
      </w:r>
    </w:p>
    <w:p w:rsidR="00CF6CDC" w:rsidRDefault="00CF6CDC" w:rsidP="00CF6CDC">
      <w:pPr>
        <w:spacing w:after="120"/>
        <w:ind w:left="6521" w:hanging="425"/>
        <w:rPr>
          <w:i/>
          <w:kern w:val="36"/>
          <w:sz w:val="20"/>
          <w:szCs w:val="20"/>
        </w:rPr>
      </w:pPr>
      <w:r>
        <w:rPr>
          <w:i/>
          <w:kern w:val="36"/>
          <w:sz w:val="20"/>
          <w:szCs w:val="20"/>
        </w:rPr>
        <w:t>____________________/А.В. Некрасов/</w:t>
      </w:r>
    </w:p>
    <w:p w:rsidR="00992D75" w:rsidRDefault="00992D75" w:rsidP="00377AB2">
      <w:pPr>
        <w:rPr>
          <w:sz w:val="22"/>
          <w:szCs w:val="22"/>
        </w:rPr>
      </w:pPr>
    </w:p>
    <w:p w:rsidR="009306DA" w:rsidRPr="0019786F" w:rsidRDefault="009306DA" w:rsidP="00377AB2">
      <w:pPr>
        <w:rPr>
          <w:sz w:val="22"/>
          <w:szCs w:val="22"/>
        </w:rPr>
      </w:pPr>
    </w:p>
    <w:p w:rsidR="00CF6CDC" w:rsidRPr="0019786F" w:rsidRDefault="00CF6CDC"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1F08B9" w:rsidRPr="009F0B4A" w:rsidRDefault="00002855" w:rsidP="006421FA">
      <w:pPr>
        <w:jc w:val="center"/>
        <w:rPr>
          <w:color w:val="4F81BD" w:themeColor="accent1"/>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F6CDC">
        <w:rPr>
          <w:b/>
        </w:rPr>
        <w:t>выполнение работ по р</w:t>
      </w:r>
      <w:r w:rsidR="00CF6CDC" w:rsidRPr="00CF6CDC">
        <w:rPr>
          <w:b/>
        </w:rPr>
        <w:t>емонт</w:t>
      </w:r>
      <w:r w:rsidR="00CF6CDC">
        <w:rPr>
          <w:b/>
        </w:rPr>
        <w:t>у</w:t>
      </w:r>
      <w:r w:rsidR="00CF6CDC" w:rsidRPr="00CF6CDC">
        <w:rPr>
          <w:b/>
        </w:rPr>
        <w:t xml:space="preserve"> зданий и помещений ПАО "</w:t>
      </w:r>
      <w:proofErr w:type="spellStart"/>
      <w:r w:rsidR="00CF6CDC" w:rsidRPr="00CF6CDC">
        <w:rPr>
          <w:b/>
        </w:rPr>
        <w:t>Томскэнергосбыт</w:t>
      </w:r>
      <w:proofErr w:type="spellEnd"/>
      <w:r w:rsidR="00CF6CDC" w:rsidRPr="00CF6CDC">
        <w:rPr>
          <w:b/>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19786F" w:rsidRDefault="009306DA" w:rsidP="00377AB2">
      <w:pPr>
        <w:jc w:val="center"/>
        <w:rPr>
          <w:sz w:val="20"/>
          <w:szCs w:val="20"/>
        </w:rPr>
      </w:pPr>
    </w:p>
    <w:p w:rsidR="00CF6CDC" w:rsidRPr="0019786F" w:rsidRDefault="00CF6CDC" w:rsidP="00377AB2">
      <w:pPr>
        <w:jc w:val="center"/>
        <w:rPr>
          <w:sz w:val="20"/>
          <w:szCs w:val="20"/>
        </w:rPr>
      </w:pPr>
    </w:p>
    <w:bookmarkEnd w:id="2"/>
    <w:bookmarkEnd w:id="3"/>
    <w:bookmarkEnd w:id="4"/>
    <w:bookmarkEnd w:id="5"/>
    <w:bookmarkEnd w:id="6"/>
    <w:bookmarkEnd w:id="7"/>
    <w:p w:rsidR="00CF6CDC" w:rsidRPr="002F529A" w:rsidRDefault="00CF6CDC" w:rsidP="00CF6CDC">
      <w:pPr>
        <w:jc w:val="center"/>
        <w:rPr>
          <w:sz w:val="20"/>
          <w:szCs w:val="20"/>
        </w:rPr>
      </w:pPr>
      <w:r w:rsidRPr="002F529A">
        <w:rPr>
          <w:sz w:val="20"/>
          <w:szCs w:val="20"/>
        </w:rPr>
        <w:t>Томск</w:t>
      </w:r>
    </w:p>
    <w:p w:rsidR="00CF6CDC" w:rsidRDefault="00CF6CDC" w:rsidP="00CF6CDC">
      <w:pPr>
        <w:jc w:val="center"/>
        <w:rPr>
          <w:sz w:val="22"/>
          <w:szCs w:val="22"/>
        </w:rPr>
      </w:pPr>
      <w:r w:rsidRPr="002F529A">
        <w:rPr>
          <w:sz w:val="20"/>
          <w:szCs w:val="20"/>
        </w:rPr>
        <w:t>201</w:t>
      </w:r>
      <w:r>
        <w:rPr>
          <w:sz w:val="20"/>
          <w:szCs w:val="20"/>
        </w:rPr>
        <w:t>7</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2F54B4"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CF6CDC" w:rsidRDefault="00CF6CDC" w:rsidP="00CF6CDC">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Положение о порядке проведения регламентированных закупок товаров, работ, услуг для нужд ПАО «</w:t>
      </w:r>
      <w:proofErr w:type="spellStart"/>
      <w:r w:rsidRPr="000E5C47">
        <w:t>Томскэнергосбыт</w:t>
      </w:r>
      <w:proofErr w:type="spellEnd"/>
      <w:r w:rsidRPr="000E5C47">
        <w:t xml:space="preserve">»,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CF6CDC" w:rsidRDefault="00CF6CDC" w:rsidP="00CF6CDC">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CF6CDC" w:rsidRDefault="00CF6CDC" w:rsidP="00CF6CDC">
      <w:pPr>
        <w:widowControl/>
        <w:tabs>
          <w:tab w:val="num" w:pos="567"/>
          <w:tab w:val="left" w:pos="1134"/>
        </w:tabs>
        <w:adjustRightInd/>
        <w:ind w:firstLine="709"/>
        <w:jc w:val="both"/>
      </w:pPr>
      <w:r>
        <w:t>Место нахождения: 634034, Россия, г. Томск, ул. Котовского, д. 19</w:t>
      </w:r>
    </w:p>
    <w:p w:rsidR="00CF6CDC" w:rsidRDefault="00CF6CDC" w:rsidP="00CF6CDC">
      <w:pPr>
        <w:widowControl/>
        <w:tabs>
          <w:tab w:val="num" w:pos="567"/>
          <w:tab w:val="left" w:pos="1134"/>
        </w:tabs>
        <w:adjustRightInd/>
        <w:ind w:firstLine="709"/>
        <w:jc w:val="both"/>
      </w:pPr>
      <w:r>
        <w:t>Почтовый адрес: 634034, Россия, г. Томск, ул. Котовского, д. 19</w:t>
      </w:r>
    </w:p>
    <w:p w:rsidR="00CF6CDC" w:rsidRDefault="00CF6CDC" w:rsidP="00CF6CDC">
      <w:pPr>
        <w:widowControl/>
        <w:tabs>
          <w:tab w:val="num" w:pos="567"/>
          <w:tab w:val="left" w:pos="1134"/>
        </w:tabs>
        <w:adjustRightInd/>
        <w:ind w:firstLine="709"/>
        <w:jc w:val="both"/>
      </w:pPr>
      <w:r>
        <w:t>Адрес электронной почты: secretar@ensb.tomsk.ru</w:t>
      </w:r>
    </w:p>
    <w:p w:rsidR="00CF6CDC" w:rsidRDefault="00CF6CDC" w:rsidP="00CF6CDC">
      <w:pPr>
        <w:widowControl/>
        <w:tabs>
          <w:tab w:val="num" w:pos="567"/>
          <w:tab w:val="left" w:pos="1134"/>
        </w:tabs>
        <w:adjustRightInd/>
        <w:ind w:firstLine="709"/>
        <w:jc w:val="both"/>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CF6CDC" w:rsidRDefault="00CF6CDC" w:rsidP="00CF6CDC">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CF6CDC" w:rsidRDefault="00CF6CDC" w:rsidP="00CF6CDC">
      <w:pPr>
        <w:widowControl/>
        <w:tabs>
          <w:tab w:val="num" w:pos="567"/>
          <w:tab w:val="left" w:pos="1134"/>
        </w:tabs>
        <w:adjustRightInd/>
        <w:ind w:left="709"/>
        <w:jc w:val="both"/>
      </w:pPr>
      <w:r>
        <w:t>Место нахождения: 634034, Россия, г. Томск, ул. Котовского, д. 19</w:t>
      </w:r>
    </w:p>
    <w:p w:rsidR="00CF6CDC" w:rsidRDefault="00CF6CDC" w:rsidP="00CF6CDC">
      <w:pPr>
        <w:widowControl/>
        <w:tabs>
          <w:tab w:val="num" w:pos="567"/>
          <w:tab w:val="left" w:pos="1134"/>
        </w:tabs>
        <w:adjustRightInd/>
        <w:ind w:left="709"/>
        <w:jc w:val="both"/>
      </w:pPr>
      <w:r>
        <w:t>Почтовый адрес: 634034, Россия, г. Томск, ул. Котовского, д. 19</w:t>
      </w:r>
    </w:p>
    <w:p w:rsidR="00CF6CDC" w:rsidRDefault="00CF6CDC" w:rsidP="00CF6CDC">
      <w:pPr>
        <w:widowControl/>
        <w:tabs>
          <w:tab w:val="num" w:pos="567"/>
          <w:tab w:val="left" w:pos="1134"/>
        </w:tabs>
        <w:adjustRightInd/>
        <w:ind w:left="709"/>
        <w:jc w:val="both"/>
      </w:pPr>
      <w:r>
        <w:t>Контактное лицо: Некрасов Андрей Викторович</w:t>
      </w:r>
    </w:p>
    <w:p w:rsidR="00CF6CDC" w:rsidRDefault="00CF6CDC" w:rsidP="00CF6CDC">
      <w:pPr>
        <w:widowControl/>
        <w:tabs>
          <w:tab w:val="num" w:pos="567"/>
          <w:tab w:val="left" w:pos="1134"/>
        </w:tabs>
        <w:adjustRightInd/>
        <w:ind w:left="709"/>
        <w:jc w:val="both"/>
      </w:pPr>
      <w:r>
        <w:t>Адрес электронной почты: nekrasov@ensb.tomsk.ru</w:t>
      </w:r>
    </w:p>
    <w:p w:rsidR="00CF6CDC" w:rsidRPr="00AF33C1" w:rsidRDefault="00CF6CDC" w:rsidP="00CF6CDC">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CF6CDC" w:rsidRPr="00AF33C1" w:rsidRDefault="00926237" w:rsidP="00CF6CDC">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F6CDC">
        <w:rPr>
          <w:b/>
        </w:rPr>
        <w:t xml:space="preserve"> Выполнение работ по р</w:t>
      </w:r>
      <w:r w:rsidR="00CF6CDC" w:rsidRPr="00CF6CDC">
        <w:rPr>
          <w:b/>
        </w:rPr>
        <w:t>емонт</w:t>
      </w:r>
      <w:r w:rsidR="00CF6CDC">
        <w:rPr>
          <w:b/>
        </w:rPr>
        <w:t>у</w:t>
      </w:r>
      <w:r w:rsidR="00CF6CDC" w:rsidRPr="00CF6CDC">
        <w:rPr>
          <w:b/>
        </w:rPr>
        <w:t xml:space="preserve"> зданий и помещений ПАО "</w:t>
      </w:r>
      <w:proofErr w:type="spellStart"/>
      <w:r w:rsidR="00CF6CDC" w:rsidRPr="00CF6CDC">
        <w:rPr>
          <w:b/>
        </w:rPr>
        <w:t>Томскэнергосбыт</w:t>
      </w:r>
      <w:proofErr w:type="spellEnd"/>
      <w:r w:rsidR="00CF6CDC" w:rsidRPr="00CF6CDC">
        <w:rPr>
          <w:b/>
        </w:rPr>
        <w:t>"</w:t>
      </w:r>
    </w:p>
    <w:p w:rsidR="00CF6CDC" w:rsidRPr="00926237" w:rsidRDefault="00CF6CDC" w:rsidP="00CF6CDC">
      <w:pPr>
        <w:widowControl/>
        <w:tabs>
          <w:tab w:val="num" w:pos="567"/>
        </w:tabs>
        <w:autoSpaceDE/>
        <w:autoSpaceDN/>
        <w:adjustRightInd/>
        <w:ind w:firstLine="426"/>
        <w:contextualSpacing/>
        <w:jc w:val="both"/>
        <w:outlineLvl w:val="0"/>
        <w:rPr>
          <w:color w:val="4F81BD" w:themeColor="accent1"/>
        </w:rPr>
      </w:pPr>
    </w:p>
    <w:p w:rsidR="00CF6CDC" w:rsidRPr="00301D7F" w:rsidRDefault="00CF6CDC" w:rsidP="00CF6CDC">
      <w:pPr>
        <w:widowControl/>
        <w:tabs>
          <w:tab w:val="num" w:pos="567"/>
          <w:tab w:val="left" w:pos="1134"/>
        </w:tabs>
        <w:adjustRightInd/>
        <w:ind w:left="709"/>
        <w:rPr>
          <w:color w:val="4F81BD" w:themeColor="accent1"/>
        </w:rPr>
      </w:pPr>
      <w:r w:rsidRPr="00DD5246">
        <w:rPr>
          <w:color w:val="4F81BD" w:themeColor="accent1"/>
        </w:rPr>
        <w:t>Объем выполняемых работ</w:t>
      </w:r>
      <w:r w:rsidRPr="00D352D6">
        <w:rPr>
          <w:color w:val="4F81BD" w:themeColor="accent1"/>
        </w:rPr>
        <w:t>:</w:t>
      </w:r>
      <w:r>
        <w:rPr>
          <w:color w:val="4F81BD" w:themeColor="accent1"/>
        </w:rPr>
        <w:t xml:space="preserve"> </w:t>
      </w: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548E9" w:rsidRDefault="00926237" w:rsidP="00CF6CDC">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bookmarkEnd w:id="42"/>
      <w:bookmarkEnd w:id="43"/>
      <w:bookmarkEnd w:id="44"/>
      <w:r w:rsidR="00CF6CDC" w:rsidRPr="00303A2B">
        <w:rPr>
          <w:b/>
          <w:color w:val="4F81BD" w:themeColor="accent1"/>
        </w:rPr>
        <w:t>выполнения работ</w:t>
      </w:r>
      <w:r w:rsidR="00CF6CDC" w:rsidRPr="00EF3BB6">
        <w:rPr>
          <w:b/>
        </w:rPr>
        <w:t>:</w:t>
      </w:r>
      <w:r w:rsidR="00CF6CDC" w:rsidRPr="00C468F5">
        <w:rPr>
          <w:color w:val="548DD4"/>
        </w:rPr>
        <w:t xml:space="preserve"> </w:t>
      </w:r>
      <w:r w:rsidR="00CF6CDC" w:rsidRPr="004A09F4">
        <w:t>в соответствии с разделом 7 «Техническая часть» Закупочной документации.</w:t>
      </w:r>
    </w:p>
    <w:p w:rsidR="00CF6CDC" w:rsidRDefault="00CF6CDC" w:rsidP="00CF6CDC">
      <w:pPr>
        <w:widowControl/>
        <w:tabs>
          <w:tab w:val="num" w:pos="426"/>
        </w:tabs>
        <w:autoSpaceDE/>
        <w:autoSpaceDN/>
        <w:adjustRightInd/>
        <w:contextualSpacing/>
        <w:jc w:val="both"/>
        <w:outlineLvl w:val="0"/>
      </w:pPr>
    </w:p>
    <w:p w:rsidR="00D352D6" w:rsidRDefault="00926237" w:rsidP="00CF6CDC">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bookmarkEnd w:id="45"/>
      <w:bookmarkEnd w:id="46"/>
      <w:bookmarkEnd w:id="47"/>
      <w:r w:rsidR="00CF6CDC" w:rsidRPr="001179C8">
        <w:rPr>
          <w:b/>
          <w:color w:val="4F81BD" w:themeColor="accent1"/>
        </w:rPr>
        <w:t>выполнения работ</w:t>
      </w:r>
      <w:r w:rsidR="00CF6CDC" w:rsidRPr="001179C8">
        <w:t>:</w:t>
      </w:r>
      <w:r w:rsidR="00CF6CDC">
        <w:t xml:space="preserve"> </w:t>
      </w:r>
      <w:r w:rsidR="00CF6CDC" w:rsidRPr="004A09F4">
        <w:t>в соответствии с разделом 7 «Техническая часть» Закупочной документации.</w:t>
      </w:r>
    </w:p>
    <w:p w:rsidR="00CF6CDC" w:rsidRPr="00AF33C1" w:rsidRDefault="00CF6CDC" w:rsidP="00CF6CDC">
      <w:pPr>
        <w:widowControl/>
        <w:tabs>
          <w:tab w:val="num" w:pos="426"/>
        </w:tabs>
        <w:autoSpaceDE/>
        <w:autoSpaceDN/>
        <w:adjustRightInd/>
        <w:contextualSpacing/>
        <w:jc w:val="both"/>
        <w:outlineLvl w:val="0"/>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CF6CDC">
        <w:rPr>
          <w:b/>
        </w:rPr>
        <w:t xml:space="preserve"> </w:t>
      </w:r>
      <w:r w:rsidR="00CF6CDC" w:rsidRPr="00CF6CDC">
        <w:rPr>
          <w:b/>
        </w:rPr>
        <w:t>1</w:t>
      </w:r>
      <w:r w:rsidR="00CF6CDC">
        <w:rPr>
          <w:b/>
        </w:rPr>
        <w:t> </w:t>
      </w:r>
      <w:r w:rsidR="00CF6CDC" w:rsidRPr="00CF6CDC">
        <w:rPr>
          <w:b/>
        </w:rPr>
        <w:t>857</w:t>
      </w:r>
      <w:r w:rsidR="00CF6CDC">
        <w:rPr>
          <w:b/>
        </w:rPr>
        <w:t> </w:t>
      </w:r>
      <w:r w:rsidR="00CF6CDC" w:rsidRPr="00CF6CDC">
        <w:rPr>
          <w:b/>
        </w:rPr>
        <w:t>200</w:t>
      </w:r>
      <w:r w:rsidR="00CF6CDC">
        <w:rPr>
          <w:b/>
        </w:rPr>
        <w:t>,00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CF6CDC">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CF6CDC" w:rsidRPr="00F145BD" w:rsidRDefault="00CF6CDC" w:rsidP="00CF6CDC">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CF6CDC" w:rsidRPr="00EA2892" w:rsidRDefault="00CF6CDC" w:rsidP="00CF6CDC">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CF6CDC" w:rsidRDefault="00CF6CDC" w:rsidP="00CF6CDC">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F6CDC" w:rsidRDefault="00CF6CDC" w:rsidP="00CF6CDC">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CF6CDC" w:rsidRPr="002C0D62" w:rsidRDefault="00CF6CDC" w:rsidP="00CF6CDC">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sidR="002F54B4">
        <w:rPr>
          <w:color w:val="548DD4" w:themeColor="text2" w:themeTint="99"/>
        </w:rPr>
        <w:t xml:space="preserve"> с «1</w:t>
      </w:r>
      <w:r w:rsidR="002F54B4" w:rsidRPr="002F54B4">
        <w:rPr>
          <w:color w:val="548DD4" w:themeColor="text2" w:themeTint="99"/>
        </w:rPr>
        <w:t>5</w:t>
      </w:r>
      <w:r w:rsidRPr="002C0D62">
        <w:rPr>
          <w:color w:val="548DD4" w:themeColor="text2" w:themeTint="99"/>
        </w:rPr>
        <w:t xml:space="preserve">» </w:t>
      </w:r>
      <w:r w:rsidR="0019786F">
        <w:rPr>
          <w:color w:val="548DD4" w:themeColor="text2" w:themeTint="99"/>
        </w:rPr>
        <w:t>августа</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p>
    <w:p w:rsidR="00CF6CDC" w:rsidRDefault="00CF6CDC" w:rsidP="00CF6CDC">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sidR="002F54B4">
        <w:rPr>
          <w:color w:val="548DD4" w:themeColor="text2" w:themeTint="99"/>
        </w:rPr>
        <w:t xml:space="preserve"> до «2</w:t>
      </w:r>
      <w:r w:rsidR="002F54B4" w:rsidRPr="002F54B4">
        <w:rPr>
          <w:color w:val="548DD4" w:themeColor="text2" w:themeTint="99"/>
        </w:rPr>
        <w:t>3</w:t>
      </w:r>
      <w:r w:rsidRPr="002C0D62">
        <w:rPr>
          <w:color w:val="548DD4" w:themeColor="text2" w:themeTint="99"/>
        </w:rPr>
        <w:t xml:space="preserve">» </w:t>
      </w:r>
      <w:r w:rsidR="0019786F">
        <w:rPr>
          <w:color w:val="548DD4" w:themeColor="text2" w:themeTint="99"/>
        </w:rPr>
        <w:t>августа</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r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 xml:space="preserve">Организатор закупки вправе принять решение </w:t>
      </w:r>
      <w:proofErr w:type="gramStart"/>
      <w:r w:rsidRPr="008B04CD">
        <w:t>о внесении изменений в закупочную документацию в любое время  до даты вскрытия конвертов с заявками</w:t>
      </w:r>
      <w:proofErr w:type="gramEnd"/>
      <w:r w:rsidRPr="008B04CD">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CF6CDC" w:rsidRDefault="00CF6CDC" w:rsidP="00CF6CDC">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Pr>
          <w:color w:val="548DD4"/>
        </w:rPr>
        <w:t>09</w:t>
      </w:r>
      <w:r w:rsidRPr="00DE4371">
        <w:rPr>
          <w:color w:val="548DD4"/>
        </w:rPr>
        <w:t>:</w:t>
      </w:r>
      <w:r>
        <w:rPr>
          <w:color w:val="548DD4"/>
        </w:rPr>
        <w:t>00</w:t>
      </w:r>
      <w:r w:rsidRPr="00DE4371">
        <w:rPr>
          <w:color w:val="548DD4"/>
        </w:rPr>
        <w:t xml:space="preserve"> (по московскому времени) «</w:t>
      </w:r>
      <w:r w:rsidR="002F54B4">
        <w:rPr>
          <w:color w:val="548DD4"/>
        </w:rPr>
        <w:t>2</w:t>
      </w:r>
      <w:r w:rsidR="002F54B4" w:rsidRPr="002F54B4">
        <w:rPr>
          <w:color w:val="548DD4"/>
        </w:rPr>
        <w:t>8</w:t>
      </w:r>
      <w:r w:rsidRPr="00DE4371">
        <w:rPr>
          <w:color w:val="548DD4"/>
        </w:rPr>
        <w:t xml:space="preserve">» </w:t>
      </w:r>
      <w:r>
        <w:rPr>
          <w:color w:val="548DD4"/>
        </w:rPr>
        <w:t>августа</w:t>
      </w:r>
      <w:r w:rsidRPr="00DE4371">
        <w:rPr>
          <w:color w:val="548DD4"/>
        </w:rPr>
        <w:t xml:space="preserve"> 201</w:t>
      </w:r>
      <w:r>
        <w:rPr>
          <w:color w:val="548DD4"/>
        </w:rPr>
        <w:t>7</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CF6CDC" w:rsidRDefault="00CF6CDC" w:rsidP="00CF6CDC">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10</w:t>
      </w:r>
      <w:r w:rsidRPr="00DE4371">
        <w:rPr>
          <w:color w:val="548DD4"/>
        </w:rPr>
        <w:t>:</w:t>
      </w:r>
      <w:r>
        <w:rPr>
          <w:color w:val="548DD4"/>
        </w:rPr>
        <w:t>00</w:t>
      </w:r>
      <w:r w:rsidRPr="00DE4371">
        <w:rPr>
          <w:color w:val="548DD4"/>
        </w:rPr>
        <w:t xml:space="preserve"> (по московскому времени) «</w:t>
      </w:r>
      <w:r w:rsidR="002F54B4">
        <w:rPr>
          <w:color w:val="548DD4"/>
        </w:rPr>
        <w:t>2</w:t>
      </w:r>
      <w:r w:rsidR="002F54B4" w:rsidRPr="002F54B4">
        <w:rPr>
          <w:color w:val="548DD4"/>
        </w:rPr>
        <w:t>8</w:t>
      </w:r>
      <w:r w:rsidRPr="00DE4371">
        <w:rPr>
          <w:color w:val="548DD4"/>
        </w:rPr>
        <w:t>»</w:t>
      </w:r>
      <w:r>
        <w:rPr>
          <w:color w:val="548DD4"/>
        </w:rPr>
        <w:t xml:space="preserve"> августа</w:t>
      </w:r>
      <w:r w:rsidRPr="00DE4371">
        <w:rPr>
          <w:color w:val="548DD4"/>
        </w:rPr>
        <w:t xml:space="preserve"> 201</w:t>
      </w:r>
      <w:r>
        <w:rPr>
          <w:color w:val="548DD4"/>
        </w:rPr>
        <w:t>7</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CF6CDC" w:rsidRDefault="00CF6CDC" w:rsidP="00CF6CDC">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CF6CDC" w:rsidRDefault="00CF6CDC" w:rsidP="00CF6CDC">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541781" w:rsidRDefault="00541781" w:rsidP="00541781">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позднее </w:t>
      </w:r>
      <w:r w:rsidRPr="00DE4371">
        <w:rPr>
          <w:color w:val="548DD4"/>
        </w:rPr>
        <w:t>«</w:t>
      </w:r>
      <w:r w:rsidR="002F54B4" w:rsidRPr="002F54B4">
        <w:rPr>
          <w:color w:val="548DD4"/>
        </w:rPr>
        <w:t>2</w:t>
      </w:r>
      <w:r w:rsidR="0019786F">
        <w:rPr>
          <w:color w:val="548DD4"/>
        </w:rPr>
        <w:t>8</w:t>
      </w:r>
      <w:r w:rsidRPr="00DE4371">
        <w:rPr>
          <w:color w:val="548DD4"/>
        </w:rPr>
        <w:t>» </w:t>
      </w:r>
      <w:r w:rsidR="0019786F">
        <w:rPr>
          <w:color w:val="548DD4"/>
        </w:rPr>
        <w:t>сентября</w:t>
      </w:r>
      <w:r w:rsidRPr="00DE4371">
        <w:rPr>
          <w:color w:val="548DD4"/>
        </w:rPr>
        <w:t xml:space="preserve"> 201</w:t>
      </w:r>
      <w:r>
        <w:rPr>
          <w:color w:val="548DD4"/>
        </w:rPr>
        <w:t>7</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541781">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541781">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541781">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00541781">
        <w:rPr>
          <w:color w:val="4F81BD" w:themeColor="accent1"/>
        </w:rPr>
        <w:t xml:space="preserve">не </w:t>
      </w:r>
      <w:r w:rsidRPr="00926237">
        <w:rPr>
          <w:color w:val="4F81BD" w:themeColor="accent1"/>
        </w:rPr>
        <w:t>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w:t>
      </w:r>
      <w:bookmarkStart w:id="108" w:name="_GoBack"/>
      <w:bookmarkEnd w:id="108"/>
      <w:r w:rsidRPr="001A4D2F">
        <w:t xml:space="preserve">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00541781">
        <w:rPr>
          <w:color w:val="548DD4" w:themeColor="text2" w:themeTint="99"/>
        </w:rPr>
        <w:t>возможно</w:t>
      </w:r>
      <w:r w:rsidRPr="00966154">
        <w:rPr>
          <w:color w:val="548DD4" w:themeColor="text2" w:themeTint="99"/>
        </w:rPr>
        <w:t>.</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w:t>
      </w:r>
      <w:r w:rsidRPr="00297AA2">
        <w:lastRenderedPageBreak/>
        <w:t xml:space="preserve">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lastRenderedPageBreak/>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 xml:space="preserve">О контрактной системе в сфере </w:t>
      </w:r>
      <w:r w:rsidRPr="00AF0399">
        <w:lastRenderedPageBreak/>
        <w:t>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при этом такой запрос оформляется письмом за </w:t>
      </w:r>
      <w:r>
        <w:lastRenderedPageBreak/>
        <w:t>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rsidRPr="00AA429B">
        <w:lastRenderedPageBreak/>
        <w:t xml:space="preserve">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lastRenderedPageBreak/>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lastRenderedPageBreak/>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lastRenderedPageBreak/>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w:t>
      </w:r>
      <w:r w:rsidRPr="00B13CF5">
        <w:rPr>
          <w:color w:val="000000"/>
        </w:rPr>
        <w:lastRenderedPageBreak/>
        <w:t xml:space="preserve">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w:t>
      </w:r>
      <w:r w:rsidRPr="006356F5">
        <w:lastRenderedPageBreak/>
        <w:t xml:space="preserve">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tbl>
      <w:tblPr>
        <w:tblStyle w:val="aff6"/>
        <w:tblW w:w="0" w:type="auto"/>
        <w:tblInd w:w="-176" w:type="dxa"/>
        <w:tblLayout w:type="fixed"/>
        <w:tblLook w:val="04A0" w:firstRow="1" w:lastRow="0" w:firstColumn="1" w:lastColumn="0" w:noHBand="0" w:noVBand="1"/>
      </w:tblPr>
      <w:tblGrid>
        <w:gridCol w:w="1277"/>
        <w:gridCol w:w="5430"/>
        <w:gridCol w:w="3041"/>
      </w:tblGrid>
      <w:tr w:rsidR="00310A1E" w:rsidRPr="004F18F4" w:rsidTr="00CF6CDC">
        <w:tc>
          <w:tcPr>
            <w:tcW w:w="1277" w:type="dxa"/>
            <w:vAlign w:val="center"/>
          </w:tcPr>
          <w:p w:rsidR="00310A1E" w:rsidRPr="004F18F4" w:rsidRDefault="00310A1E" w:rsidP="00CF6CDC">
            <w:pPr>
              <w:jc w:val="center"/>
              <w:rPr>
                <w:b/>
              </w:rPr>
            </w:pPr>
            <w:r w:rsidRPr="004F18F4">
              <w:rPr>
                <w:b/>
                <w:sz w:val="22"/>
                <w:szCs w:val="22"/>
              </w:rPr>
              <w:t>№ документа в томе</w:t>
            </w:r>
          </w:p>
        </w:tc>
        <w:tc>
          <w:tcPr>
            <w:tcW w:w="5430" w:type="dxa"/>
            <w:vAlign w:val="center"/>
          </w:tcPr>
          <w:p w:rsidR="00310A1E" w:rsidRPr="004F18F4" w:rsidRDefault="00310A1E" w:rsidP="00CF6CDC">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310A1E" w:rsidRPr="004F18F4" w:rsidRDefault="00310A1E" w:rsidP="00CF6CDC">
            <w:pPr>
              <w:jc w:val="center"/>
              <w:rPr>
                <w:b/>
              </w:rPr>
            </w:pPr>
            <w:r w:rsidRPr="004F18F4">
              <w:rPr>
                <w:b/>
                <w:sz w:val="22"/>
                <w:szCs w:val="22"/>
              </w:rPr>
              <w:t>Наименование файла в электронной копии</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pPr>
            <w:r w:rsidRPr="004F18F4">
              <w:rPr>
                <w:color w:val="000000"/>
              </w:rPr>
              <w:t>Письмо о подаче оферты</w:t>
            </w:r>
          </w:p>
        </w:tc>
        <w:tc>
          <w:tcPr>
            <w:tcW w:w="3041" w:type="dxa"/>
            <w:vAlign w:val="center"/>
          </w:tcPr>
          <w:p w:rsidR="00310A1E" w:rsidRPr="004F18F4" w:rsidRDefault="00310A1E" w:rsidP="00CF6CDC">
            <w:pPr>
              <w:jc w:val="center"/>
            </w:pPr>
            <w:r w:rsidRPr="004F18F4">
              <w:rPr>
                <w:sz w:val="22"/>
                <w:szCs w:val="22"/>
              </w:rPr>
              <w:t>«1. Оферта»</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Техническое предложение</w:t>
            </w:r>
          </w:p>
        </w:tc>
        <w:tc>
          <w:tcPr>
            <w:tcW w:w="3041" w:type="dxa"/>
            <w:vAlign w:val="center"/>
          </w:tcPr>
          <w:p w:rsidR="00310A1E" w:rsidRPr="004F18F4" w:rsidRDefault="00310A1E" w:rsidP="00CF6CDC">
            <w:pPr>
              <w:jc w:val="center"/>
            </w:pPr>
            <w:r w:rsidRPr="004F18F4">
              <w:rPr>
                <w:sz w:val="22"/>
                <w:szCs w:val="22"/>
              </w:rPr>
              <w:t>«2. Техническое предложение»</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Протокол разногласий к проекту Договора</w:t>
            </w:r>
          </w:p>
        </w:tc>
        <w:tc>
          <w:tcPr>
            <w:tcW w:w="3041" w:type="dxa"/>
            <w:vAlign w:val="center"/>
          </w:tcPr>
          <w:p w:rsidR="00310A1E" w:rsidRPr="004F18F4" w:rsidRDefault="00310A1E" w:rsidP="00CF6CDC">
            <w:pPr>
              <w:jc w:val="center"/>
            </w:pPr>
            <w:r w:rsidRPr="004F18F4">
              <w:rPr>
                <w:sz w:val="22"/>
                <w:szCs w:val="22"/>
              </w:rPr>
              <w:t>«3. Протокол разногласий»</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Календарный план</w:t>
            </w:r>
          </w:p>
        </w:tc>
        <w:tc>
          <w:tcPr>
            <w:tcW w:w="3041" w:type="dxa"/>
            <w:vAlign w:val="center"/>
          </w:tcPr>
          <w:p w:rsidR="00310A1E" w:rsidRPr="004F18F4" w:rsidRDefault="00310A1E" w:rsidP="00CF6CDC">
            <w:pPr>
              <w:jc w:val="center"/>
            </w:pPr>
            <w:r w:rsidRPr="004F18F4">
              <w:rPr>
                <w:sz w:val="22"/>
                <w:szCs w:val="22"/>
              </w:rPr>
              <w:t>«4. Календарный план»</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310A1E" w:rsidRPr="004F18F4" w:rsidRDefault="00310A1E" w:rsidP="00CF6CDC">
            <w:pPr>
              <w:jc w:val="center"/>
            </w:pPr>
            <w:r w:rsidRPr="004F18F4">
              <w:rPr>
                <w:sz w:val="22"/>
                <w:szCs w:val="22"/>
              </w:rPr>
              <w:t>«5. Коммерческое предложение»</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График оплаты</w:t>
            </w:r>
          </w:p>
        </w:tc>
        <w:tc>
          <w:tcPr>
            <w:tcW w:w="3041" w:type="dxa"/>
            <w:vAlign w:val="center"/>
          </w:tcPr>
          <w:p w:rsidR="00310A1E" w:rsidRPr="004F18F4" w:rsidRDefault="00310A1E" w:rsidP="00CF6CDC">
            <w:pPr>
              <w:jc w:val="center"/>
            </w:pPr>
            <w:r w:rsidRPr="004F18F4">
              <w:rPr>
                <w:sz w:val="22"/>
                <w:szCs w:val="22"/>
              </w:rPr>
              <w:t>«6. График оплаты»</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Анкета Участника закупки</w:t>
            </w:r>
          </w:p>
        </w:tc>
        <w:tc>
          <w:tcPr>
            <w:tcW w:w="3041" w:type="dxa"/>
            <w:vAlign w:val="center"/>
          </w:tcPr>
          <w:p w:rsidR="00310A1E" w:rsidRPr="004F18F4" w:rsidRDefault="00310A1E" w:rsidP="00CF6CDC">
            <w:pPr>
              <w:jc w:val="center"/>
            </w:pPr>
            <w:r w:rsidRPr="004F18F4">
              <w:rPr>
                <w:sz w:val="22"/>
                <w:szCs w:val="22"/>
              </w:rPr>
              <w:t>«7. Анкета»</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310A1E" w:rsidRPr="004F18F4" w:rsidRDefault="00310A1E" w:rsidP="00CF6CDC">
            <w:pPr>
              <w:jc w:val="center"/>
            </w:pPr>
            <w:r w:rsidRPr="004F18F4">
              <w:rPr>
                <w:sz w:val="22"/>
                <w:szCs w:val="22"/>
              </w:rPr>
              <w:t>«8. Справка о договорах»</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Справка о материально-технических ресурсах</w:t>
            </w:r>
          </w:p>
        </w:tc>
        <w:tc>
          <w:tcPr>
            <w:tcW w:w="3041" w:type="dxa"/>
            <w:vAlign w:val="center"/>
          </w:tcPr>
          <w:p w:rsidR="00310A1E" w:rsidRPr="004F18F4" w:rsidRDefault="00310A1E" w:rsidP="00CF6CDC">
            <w:pPr>
              <w:jc w:val="center"/>
            </w:pPr>
            <w:r w:rsidRPr="004F18F4">
              <w:rPr>
                <w:sz w:val="22"/>
                <w:szCs w:val="22"/>
              </w:rPr>
              <w:t>«9. Справка МТР»</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Справка о кадровых ресурсах</w:t>
            </w:r>
          </w:p>
        </w:tc>
        <w:tc>
          <w:tcPr>
            <w:tcW w:w="3041" w:type="dxa"/>
            <w:vAlign w:val="center"/>
          </w:tcPr>
          <w:p w:rsidR="00310A1E" w:rsidRPr="004F18F4" w:rsidRDefault="00310A1E" w:rsidP="00CF6CDC">
            <w:pPr>
              <w:jc w:val="center"/>
            </w:pPr>
            <w:r w:rsidRPr="004F18F4">
              <w:rPr>
                <w:sz w:val="22"/>
                <w:szCs w:val="22"/>
              </w:rPr>
              <w:t>«10. Справка о кадрах»</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310A1E" w:rsidRPr="004F18F4" w:rsidRDefault="00310A1E" w:rsidP="00CF6CDC">
            <w:pPr>
              <w:jc w:val="center"/>
            </w:pPr>
            <w:r w:rsidRPr="004F18F4">
              <w:rPr>
                <w:sz w:val="22"/>
                <w:szCs w:val="22"/>
              </w:rPr>
              <w:t xml:space="preserve">«11. Письмо об </w:t>
            </w:r>
            <w:proofErr w:type="spellStart"/>
            <w:r w:rsidRPr="004F18F4">
              <w:rPr>
                <w:sz w:val="22"/>
                <w:szCs w:val="22"/>
              </w:rPr>
              <w:t>аффилированности</w:t>
            </w:r>
            <w:proofErr w:type="spellEnd"/>
            <w:r w:rsidRPr="004F18F4">
              <w:rPr>
                <w:sz w:val="22"/>
                <w:szCs w:val="22"/>
              </w:rPr>
              <w:t>»</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310A1E" w:rsidRPr="004F18F4" w:rsidRDefault="00310A1E" w:rsidP="00CF6CDC">
            <w:pPr>
              <w:jc w:val="center"/>
            </w:pPr>
            <w:r w:rsidRPr="004F18F4">
              <w:rPr>
                <w:sz w:val="22"/>
                <w:szCs w:val="22"/>
              </w:rPr>
              <w:t>«12. Справка о судах»</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310A1E" w:rsidRPr="004F18F4" w:rsidRDefault="00310A1E" w:rsidP="00CF6CDC">
            <w:pPr>
              <w:jc w:val="center"/>
            </w:pPr>
            <w:r w:rsidRPr="004F18F4">
              <w:rPr>
                <w:sz w:val="22"/>
                <w:szCs w:val="22"/>
              </w:rPr>
              <w:t>«13. Гарантийное письмо»</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310A1E" w:rsidRPr="004F18F4" w:rsidRDefault="00310A1E" w:rsidP="00CF6CDC">
            <w:pPr>
              <w:jc w:val="center"/>
            </w:pPr>
            <w:r w:rsidRPr="004F18F4">
              <w:rPr>
                <w:sz w:val="22"/>
                <w:szCs w:val="22"/>
              </w:rPr>
              <w:t xml:space="preserve">«14. 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CF6CDC">
            <w:pPr>
              <w:jc w:val="center"/>
              <w:rPr>
                <w:color w:val="000000"/>
              </w:rPr>
            </w:pPr>
          </w:p>
        </w:tc>
        <w:tc>
          <w:tcPr>
            <w:tcW w:w="3041" w:type="dxa"/>
            <w:vAlign w:val="center"/>
          </w:tcPr>
          <w:p w:rsidR="00310A1E" w:rsidRPr="004F18F4" w:rsidRDefault="00310A1E" w:rsidP="00CF6CDC">
            <w:pPr>
              <w:jc w:val="center"/>
            </w:pPr>
            <w:r w:rsidRPr="004F18F4">
              <w:t>«15. Выписка из ЕГРЮЛ/ЕГРИП»</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CF6CDC">
            <w:pPr>
              <w:jc w:val="center"/>
            </w:pPr>
            <w:r w:rsidRPr="004F18F4">
              <w:rPr>
                <w:sz w:val="22"/>
                <w:szCs w:val="22"/>
              </w:rPr>
              <w:t>«16. 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CF6CDC">
            <w:pPr>
              <w:jc w:val="center"/>
            </w:pPr>
            <w:r w:rsidRPr="004F18F4">
              <w:rPr>
                <w:sz w:val="22"/>
                <w:szCs w:val="22"/>
              </w:rPr>
              <w:t>«17. Свидетельство ИНН»</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CF6CDC">
            <w:pPr>
              <w:jc w:val="center"/>
            </w:pPr>
            <w:r w:rsidRPr="004F18F4">
              <w:rPr>
                <w:sz w:val="22"/>
                <w:szCs w:val="22"/>
              </w:rPr>
              <w:t xml:space="preserve">«18. </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310A1E" w:rsidRPr="004F18F4" w:rsidRDefault="00310A1E" w:rsidP="00CF6CDC">
            <w:pPr>
              <w:jc w:val="center"/>
            </w:pPr>
            <w:r w:rsidRPr="004F18F4">
              <w:rPr>
                <w:sz w:val="22"/>
                <w:szCs w:val="22"/>
              </w:rPr>
              <w:t>«19. Устав»</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310A1E" w:rsidRPr="004F18F4" w:rsidRDefault="00310A1E" w:rsidP="00CF6CDC">
            <w:pPr>
              <w:jc w:val="center"/>
            </w:pPr>
            <w:r w:rsidRPr="004F18F4">
              <w:rPr>
                <w:sz w:val="22"/>
                <w:szCs w:val="22"/>
              </w:rPr>
              <w:t>«20. Разрешение миграционной службы»</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310A1E" w:rsidRPr="004F18F4" w:rsidRDefault="00310A1E" w:rsidP="00CF6CDC">
            <w:pPr>
              <w:jc w:val="center"/>
            </w:pPr>
            <w:r w:rsidRPr="004F18F4">
              <w:rPr>
                <w:sz w:val="22"/>
                <w:szCs w:val="22"/>
              </w:rPr>
              <w:t>«21. Документы, подтверждающие право подписания заявки»</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 xml:space="preserve">Заверенные Участником закупки копии </w:t>
            </w:r>
            <w:r w:rsidRPr="004F18F4">
              <w:rPr>
                <w:color w:val="000000"/>
              </w:rPr>
              <w:lastRenderedPageBreak/>
              <w:t xml:space="preserve">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310A1E" w:rsidRPr="004F18F4" w:rsidRDefault="00310A1E" w:rsidP="00CF6CDC">
            <w:pPr>
              <w:jc w:val="center"/>
            </w:pPr>
            <w:r w:rsidRPr="004F18F4">
              <w:rPr>
                <w:sz w:val="22"/>
                <w:szCs w:val="22"/>
              </w:rPr>
              <w:lastRenderedPageBreak/>
              <w:t xml:space="preserve">«22. Документы на </w:t>
            </w:r>
            <w:r w:rsidRPr="004F18F4">
              <w:rPr>
                <w:sz w:val="22"/>
                <w:szCs w:val="22"/>
              </w:rPr>
              <w:lastRenderedPageBreak/>
              <w:t>осуществление видов деятельности»</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310A1E" w:rsidRPr="004F18F4" w:rsidRDefault="00310A1E" w:rsidP="00CF6CDC">
            <w:pPr>
              <w:jc w:val="center"/>
            </w:pPr>
            <w:r w:rsidRPr="004F18F4">
              <w:rPr>
                <w:sz w:val="22"/>
                <w:szCs w:val="22"/>
              </w:rPr>
              <w:t>«23. Документы на юридический адрес»</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310A1E" w:rsidRPr="004F18F4" w:rsidRDefault="00310A1E" w:rsidP="00CF6CDC">
            <w:pPr>
              <w:jc w:val="center"/>
            </w:pPr>
            <w:r w:rsidRPr="004F18F4">
              <w:rPr>
                <w:sz w:val="22"/>
                <w:szCs w:val="22"/>
              </w:rPr>
              <w:t xml:space="preserve">«24. Справка из </w:t>
            </w:r>
            <w:proofErr w:type="gramStart"/>
            <w:r w:rsidRPr="004F18F4">
              <w:rPr>
                <w:sz w:val="22"/>
                <w:szCs w:val="22"/>
              </w:rPr>
              <w:t>налоговой</w:t>
            </w:r>
            <w:proofErr w:type="gramEnd"/>
            <w:r w:rsidRPr="004F18F4">
              <w:rPr>
                <w:sz w:val="22"/>
                <w:szCs w:val="22"/>
              </w:rPr>
              <w:t>»</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310A1E" w:rsidRPr="004F18F4" w:rsidRDefault="00310A1E" w:rsidP="00CF6CDC">
            <w:pPr>
              <w:jc w:val="center"/>
            </w:pPr>
            <w:r w:rsidRPr="004F18F4">
              <w:rPr>
                <w:sz w:val="22"/>
                <w:szCs w:val="22"/>
              </w:rPr>
              <w:t>«25. Одобрение крупной сделки»</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310A1E" w:rsidRPr="004F18F4" w:rsidRDefault="00310A1E" w:rsidP="00CF6CDC">
            <w:pPr>
              <w:jc w:val="center"/>
            </w:pPr>
            <w:r w:rsidRPr="004F18F4">
              <w:rPr>
                <w:sz w:val="22"/>
                <w:szCs w:val="22"/>
              </w:rPr>
              <w:t>«26. Одобрение сделки с заинтересованностью»</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w:t>
            </w:r>
            <w:r w:rsidRPr="004F18F4">
              <w:rPr>
                <w:color w:val="000000"/>
              </w:rPr>
              <w:lastRenderedPageBreak/>
              <w:t xml:space="preserve">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310A1E" w:rsidRPr="004F18F4" w:rsidRDefault="00310A1E" w:rsidP="00CF6CDC">
            <w:pPr>
              <w:jc w:val="center"/>
            </w:pPr>
            <w:r w:rsidRPr="004F18F4">
              <w:rPr>
                <w:sz w:val="22"/>
                <w:szCs w:val="22"/>
              </w:rPr>
              <w:lastRenderedPageBreak/>
              <w:t>«27. Копия паспорта»</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310A1E" w:rsidRPr="004F18F4" w:rsidRDefault="00310A1E" w:rsidP="00CF6CDC">
            <w:pPr>
              <w:jc w:val="center"/>
            </w:pPr>
            <w:r w:rsidRPr="004F18F4">
              <w:rPr>
                <w:sz w:val="22"/>
                <w:szCs w:val="22"/>
              </w:rPr>
              <w:t>«28. ИНН физического лица»</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310A1E" w:rsidRPr="004F18F4" w:rsidRDefault="00310A1E" w:rsidP="00CF6CDC">
            <w:pPr>
              <w:jc w:val="center"/>
            </w:pPr>
            <w:r w:rsidRPr="004F18F4">
              <w:rPr>
                <w:sz w:val="22"/>
                <w:szCs w:val="22"/>
              </w:rPr>
              <w:t>«29. СНИЛС»</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310A1E" w:rsidRPr="004F18F4" w:rsidRDefault="00310A1E" w:rsidP="00CF6CDC">
            <w:pPr>
              <w:jc w:val="center"/>
            </w:pPr>
            <w:r w:rsidRPr="004F18F4">
              <w:rPr>
                <w:sz w:val="22"/>
                <w:szCs w:val="22"/>
              </w:rPr>
              <w:t>«30. Сог</w:t>
            </w:r>
            <w:r>
              <w:rPr>
                <w:sz w:val="22"/>
                <w:szCs w:val="22"/>
              </w:rPr>
              <w:t>л</w:t>
            </w:r>
            <w:r w:rsidRPr="004F18F4">
              <w:rPr>
                <w:sz w:val="22"/>
                <w:szCs w:val="22"/>
              </w:rPr>
              <w:t>асие на обработку персональных данных»</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CF6CDC">
            <w:pPr>
              <w:jc w:val="center"/>
              <w:rPr>
                <w:color w:val="000000"/>
              </w:rPr>
            </w:pPr>
          </w:p>
        </w:tc>
        <w:tc>
          <w:tcPr>
            <w:tcW w:w="3041" w:type="dxa"/>
            <w:vAlign w:val="center"/>
          </w:tcPr>
          <w:p w:rsidR="00310A1E" w:rsidRPr="004F18F4" w:rsidRDefault="00310A1E" w:rsidP="00CF6CDC">
            <w:pPr>
              <w:jc w:val="center"/>
            </w:pPr>
            <w:r w:rsidRPr="004F18F4">
              <w:t>«31. Бухгалтерские документы»</w:t>
            </w:r>
          </w:p>
        </w:tc>
      </w:tr>
      <w:tr w:rsidR="00310A1E" w:rsidRPr="004F18F4" w:rsidTr="00CF6CDC">
        <w:tc>
          <w:tcPr>
            <w:tcW w:w="1277" w:type="dxa"/>
            <w:vAlign w:val="center"/>
          </w:tcPr>
          <w:p w:rsidR="00310A1E" w:rsidRPr="004F18F4" w:rsidRDefault="00310A1E" w:rsidP="00310A1E">
            <w:pPr>
              <w:numPr>
                <w:ilvl w:val="0"/>
                <w:numId w:val="68"/>
              </w:numPr>
              <w:ind w:left="0" w:firstLine="0"/>
              <w:contextualSpacing/>
              <w:jc w:val="center"/>
              <w:rPr>
                <w:b/>
              </w:rPr>
            </w:pPr>
          </w:p>
        </w:tc>
        <w:tc>
          <w:tcPr>
            <w:tcW w:w="5430" w:type="dxa"/>
            <w:vAlign w:val="center"/>
          </w:tcPr>
          <w:p w:rsidR="00310A1E" w:rsidRPr="004F18F4" w:rsidRDefault="00310A1E" w:rsidP="00CF6CDC">
            <w:pPr>
              <w:jc w:val="center"/>
              <w:rPr>
                <w:b/>
                <w:color w:val="000000"/>
              </w:rPr>
            </w:pPr>
            <w:r w:rsidRPr="004F18F4">
              <w:rPr>
                <w:b/>
                <w:color w:val="000000"/>
              </w:rPr>
              <w:t xml:space="preserve">Иные документы, предусмотренные Разделом </w:t>
            </w:r>
            <w:r>
              <w:rPr>
                <w:b/>
                <w:color w:val="000000"/>
              </w:rPr>
              <w:t>7</w:t>
            </w:r>
            <w:r w:rsidRPr="004F18F4">
              <w:rPr>
                <w:b/>
                <w:color w:val="000000"/>
              </w:rPr>
              <w:t xml:space="preserve"> настоящей закупочной документации</w:t>
            </w:r>
          </w:p>
        </w:tc>
        <w:tc>
          <w:tcPr>
            <w:tcW w:w="3041" w:type="dxa"/>
            <w:vAlign w:val="center"/>
          </w:tcPr>
          <w:p w:rsidR="00310A1E" w:rsidRPr="004F18F4" w:rsidRDefault="00310A1E" w:rsidP="00CF6CDC">
            <w:pPr>
              <w:jc w:val="center"/>
              <w:rPr>
                <w:b/>
              </w:rPr>
            </w:pPr>
            <w:r w:rsidRPr="004F18F4">
              <w:rPr>
                <w:b/>
                <w:sz w:val="22"/>
                <w:szCs w:val="22"/>
              </w:rPr>
              <w:t>«32. Документы, предусмотренные ТЗ»</w:t>
            </w:r>
          </w:p>
        </w:tc>
      </w:tr>
      <w:tr w:rsidR="00310A1E" w:rsidRPr="004F18F4" w:rsidTr="00CF6CDC">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310A1E" w:rsidRPr="004F18F4" w:rsidRDefault="00310A1E" w:rsidP="00CF6CDC">
            <w:pPr>
              <w:jc w:val="center"/>
              <w:rPr>
                <w:b/>
                <w:sz w:val="22"/>
                <w:szCs w:val="22"/>
              </w:rPr>
            </w:pPr>
            <w:r w:rsidRPr="00E60587">
              <w:t>«33. Дополнительные документы»</w:t>
            </w:r>
          </w:p>
        </w:tc>
      </w:tr>
      <w:tr w:rsidR="00310A1E" w:rsidRPr="004F18F4" w:rsidTr="00CF6CDC">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b/>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rsidR="00310A1E" w:rsidRPr="004F18F4" w:rsidRDefault="00310A1E" w:rsidP="00CF6CDC">
            <w:pPr>
              <w:jc w:val="center"/>
              <w:rPr>
                <w:b/>
                <w:sz w:val="22"/>
                <w:szCs w:val="22"/>
              </w:rPr>
            </w:pPr>
            <w:r w:rsidRPr="00E60587">
              <w:t>«34. Опись»</w:t>
            </w:r>
          </w:p>
        </w:tc>
      </w:tr>
      <w:tr w:rsidR="00310A1E" w:rsidRPr="004F18F4" w:rsidTr="00CF6CDC">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b/>
                <w:color w:val="000000"/>
              </w:rPr>
            </w:pPr>
            <w:r w:rsidRPr="00E60587">
              <w:rPr>
                <w:rStyle w:val="FontStyle128"/>
                <w:sz w:val="24"/>
                <w:szCs w:val="24"/>
              </w:rPr>
              <w:t xml:space="preserve">Документы, предусмотренные </w:t>
            </w:r>
            <w:r w:rsidRPr="00D7339D">
              <w:rPr>
                <w:rStyle w:val="FontStyle128"/>
                <w:sz w:val="24"/>
                <w:szCs w:val="24"/>
              </w:rPr>
              <w:t xml:space="preserve">п. </w:t>
            </w:r>
            <w:r>
              <w:rPr>
                <w:rStyle w:val="FontStyle128"/>
                <w:sz w:val="24"/>
                <w:szCs w:val="24"/>
              </w:rPr>
              <w:t>6</w:t>
            </w:r>
            <w:r w:rsidRPr="00D7339D">
              <w:rPr>
                <w:rStyle w:val="FontStyle128"/>
                <w:sz w:val="24"/>
                <w:szCs w:val="24"/>
              </w:rPr>
              <w:t>.8. Закупочной документации</w:t>
            </w:r>
          </w:p>
        </w:tc>
        <w:tc>
          <w:tcPr>
            <w:tcW w:w="3041" w:type="dxa"/>
            <w:vAlign w:val="center"/>
          </w:tcPr>
          <w:p w:rsidR="00310A1E" w:rsidRPr="004F18F4" w:rsidRDefault="00310A1E" w:rsidP="00CF6CDC">
            <w:pPr>
              <w:jc w:val="center"/>
              <w:rPr>
                <w:b/>
                <w:sz w:val="22"/>
                <w:szCs w:val="22"/>
              </w:rPr>
            </w:pPr>
            <w:r w:rsidRPr="00E60587">
              <w:t>«35. Документы субподрядчика»</w:t>
            </w:r>
          </w:p>
        </w:tc>
      </w:tr>
      <w:tr w:rsidR="00310A1E" w:rsidRPr="004F18F4" w:rsidTr="00CF6CDC">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b/>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.10. Закупочной документации</w:t>
            </w:r>
          </w:p>
        </w:tc>
        <w:tc>
          <w:tcPr>
            <w:tcW w:w="3041" w:type="dxa"/>
            <w:vAlign w:val="center"/>
          </w:tcPr>
          <w:p w:rsidR="00310A1E" w:rsidRPr="004F18F4" w:rsidRDefault="00310A1E" w:rsidP="00CF6CDC">
            <w:pPr>
              <w:jc w:val="center"/>
              <w:rPr>
                <w:b/>
                <w:sz w:val="22"/>
                <w:szCs w:val="22"/>
              </w:rPr>
            </w:pPr>
            <w:r w:rsidRPr="00E60587">
              <w:t>«36. Документы коллективного участника»</w:t>
            </w:r>
          </w:p>
        </w:tc>
      </w:tr>
      <w:tr w:rsidR="00310A1E" w:rsidRPr="004F18F4" w:rsidTr="00CF6CDC">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F6CDC">
            <w:pPr>
              <w:jc w:val="center"/>
              <w:rPr>
                <w:b/>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310A1E" w:rsidRPr="004F18F4" w:rsidRDefault="00310A1E" w:rsidP="00CF6CDC">
            <w:pPr>
              <w:jc w:val="center"/>
              <w:rPr>
                <w:b/>
                <w:sz w:val="22"/>
                <w:szCs w:val="22"/>
              </w:rPr>
            </w:pPr>
            <w:r w:rsidRPr="00E60587">
              <w:t xml:space="preserve">«37. Декларация </w:t>
            </w:r>
            <w:proofErr w:type="gramStart"/>
            <w:r w:rsidRPr="00E60587">
              <w:t>страны происхождения товаров/работ/услуг</w:t>
            </w:r>
            <w:proofErr w:type="gramEnd"/>
            <w:r w:rsidRPr="00E60587">
              <w:t>»</w:t>
            </w:r>
          </w:p>
        </w:tc>
      </w:tr>
      <w:tr w:rsidR="00310A1E" w:rsidRPr="004F18F4" w:rsidTr="00CF6CDC">
        <w:tc>
          <w:tcPr>
            <w:tcW w:w="1277" w:type="dxa"/>
            <w:vAlign w:val="center"/>
          </w:tcPr>
          <w:p w:rsidR="00310A1E" w:rsidRPr="0015566B" w:rsidRDefault="00310A1E" w:rsidP="00310A1E">
            <w:pPr>
              <w:numPr>
                <w:ilvl w:val="0"/>
                <w:numId w:val="68"/>
              </w:numPr>
              <w:ind w:left="0" w:firstLine="0"/>
              <w:contextualSpacing/>
              <w:jc w:val="center"/>
            </w:pPr>
          </w:p>
        </w:tc>
        <w:tc>
          <w:tcPr>
            <w:tcW w:w="5430" w:type="dxa"/>
            <w:vAlign w:val="center"/>
          </w:tcPr>
          <w:p w:rsidR="00310A1E" w:rsidRPr="00E60587" w:rsidRDefault="00310A1E" w:rsidP="00CF6CDC">
            <w:pPr>
              <w:jc w:val="center"/>
              <w:rPr>
                <w:rStyle w:val="FontStyle128"/>
                <w:sz w:val="24"/>
                <w:szCs w:val="24"/>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310A1E" w:rsidRPr="00E60587" w:rsidRDefault="00310A1E" w:rsidP="00CF6CDC">
            <w:pPr>
              <w:jc w:val="center"/>
            </w:pPr>
            <w:r w:rsidRPr="0015566B">
              <w:t>«3</w:t>
            </w:r>
            <w:r>
              <w:t>8</w:t>
            </w:r>
            <w:r w:rsidRPr="0015566B">
              <w:t>. Гарантийное письмо об отсутствии изменений в документах»</w:t>
            </w:r>
          </w:p>
        </w:tc>
      </w:tr>
    </w:tbl>
    <w:p w:rsidR="00310A1E" w:rsidRDefault="00310A1E"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 xml:space="preserve">В случае не предоставления одного или нескольких документов участником закупки (по любым причинам), </w:t>
      </w:r>
      <w:r w:rsidR="00B82B0B">
        <w:t xml:space="preserve">нумерация и </w:t>
      </w:r>
      <w:r>
        <w:t>наименования документов электронной копии заявки остаются в строгом соответствии с вышеуказанной таблицей.</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w:t>
            </w:r>
            <w:r w:rsidRPr="00BB4ABB">
              <w:rPr>
                <w:snapToGrid w:val="0"/>
                <w:color w:val="FF0000"/>
                <w:sz w:val="16"/>
                <w:szCs w:val="16"/>
              </w:rPr>
              <w:lastRenderedPageBreak/>
              <w:t>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единоличным исполнительным </w:t>
            </w:r>
            <w:r w:rsidRPr="008F19B8">
              <w:rPr>
                <w:snapToGrid w:val="0"/>
                <w:color w:val="000000"/>
                <w:sz w:val="16"/>
                <w:szCs w:val="16"/>
              </w:rPr>
              <w:lastRenderedPageBreak/>
              <w:t>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 xml:space="preserve">Свидетельство о присвоении идентификационного номера </w:t>
            </w:r>
            <w:r w:rsidRPr="00066461">
              <w:rPr>
                <w:snapToGrid w:val="0"/>
                <w:sz w:val="16"/>
                <w:szCs w:val="16"/>
              </w:rPr>
              <w:lastRenderedPageBreak/>
              <w:t>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w:t>
            </w:r>
            <w:r w:rsidRPr="00663490">
              <w:rPr>
                <w:snapToGrid w:val="0"/>
                <w:color w:val="FF0000"/>
                <w:sz w:val="16"/>
                <w:szCs w:val="16"/>
              </w:rPr>
              <w:lastRenderedPageBreak/>
              <w:t>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w:t>
            </w:r>
            <w:r w:rsidRPr="00572EEC">
              <w:rPr>
                <w:snapToGrid w:val="0"/>
                <w:sz w:val="16"/>
                <w:szCs w:val="16"/>
              </w:rPr>
              <w:lastRenderedPageBreak/>
              <w:t>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w:t>
            </w:r>
            <w:r w:rsidRPr="00BB4ABB">
              <w:rPr>
                <w:color w:val="FF0000"/>
                <w:sz w:val="16"/>
                <w:szCs w:val="16"/>
              </w:rPr>
              <w:lastRenderedPageBreak/>
              <w:t>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CF6CDC">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2F54B4" w:rsidP="00CF6CDC">
            <w:pPr>
              <w:spacing w:after="60"/>
              <w:jc w:val="both"/>
              <w:rPr>
                <w:snapToGrid w:val="0"/>
                <w:color w:val="000000"/>
                <w:sz w:val="16"/>
                <w:szCs w:val="16"/>
              </w:rPr>
            </w:pPr>
            <w:hyperlink r:id="rId18" w:history="1">
              <w:r w:rsidR="00B403BB" w:rsidRPr="00A437F1">
                <w:rPr>
                  <w:rStyle w:val="ac"/>
                  <w:snapToGrid w:val="0"/>
                  <w:sz w:val="16"/>
                  <w:szCs w:val="16"/>
                </w:rPr>
                <w:t>https://rmsp.nalog.ru/search.html</w:t>
              </w:r>
            </w:hyperlink>
          </w:p>
          <w:p w:rsidR="00B403BB" w:rsidRDefault="00B403BB" w:rsidP="00CF6CDC">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CF6CD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CF6CDC">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CF6CDC">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CF6CDC">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CF6CDC">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w:t>
      </w:r>
      <w:r w:rsidR="006D173C">
        <w:lastRenderedPageBreak/>
        <w:t xml:space="preserve">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9185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 xml:space="preserve">Потенциальные </w:t>
      </w:r>
      <w:r w:rsidR="002D7FC8">
        <w:lastRenderedPageBreak/>
        <w:t>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9185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lastRenderedPageBreak/>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w:t>
      </w:r>
      <w:r w:rsidR="00C70A62" w:rsidRPr="00821CD0">
        <w:lastRenderedPageBreak/>
        <w:t xml:space="preserve">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lastRenderedPageBreak/>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lastRenderedPageBreak/>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lastRenderedPageBreak/>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 xml:space="preserve">При оценке количественных параметров деятельности членов объединения эти </w:t>
      </w:r>
      <w:r w:rsidRPr="00343A81">
        <w:lastRenderedPageBreak/>
        <w:t>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w:t>
      </w:r>
      <w:r w:rsidRPr="000A05D0">
        <w:lastRenderedPageBreak/>
        <w:t>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541781" w:rsidRDefault="00541781" w:rsidP="00541781">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41781" w:rsidRPr="005E632E" w:rsidRDefault="00541781" w:rsidP="00541781">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541781" w:rsidRPr="00A5170E" w:rsidRDefault="00541781" w:rsidP="00541781">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91851">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lastRenderedPageBreak/>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CF6CD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CF6CD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w:t>
            </w:r>
            <w:r w:rsidRPr="00035E3B">
              <w:rPr>
                <w:i/>
                <w:highlight w:val="yellow"/>
                <w:lang w:eastAsia="en-US"/>
              </w:rPr>
              <w:lastRenderedPageBreak/>
              <w:t>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w:t>
            </w:r>
            <w:r w:rsidRPr="00035E3B">
              <w:rPr>
                <w:color w:val="000000"/>
                <w:lang w:eastAsia="en-US"/>
              </w:rPr>
              <w:lastRenderedPageBreak/>
              <w:t>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w:t>
            </w:r>
            <w:r w:rsidRPr="00035E3B">
              <w:rPr>
                <w:i/>
                <w:highlight w:val="yellow"/>
                <w:lang w:eastAsia="en-US"/>
              </w:rPr>
              <w:lastRenderedPageBreak/>
              <w:t>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w:t>
            </w:r>
            <w:r w:rsidRPr="00035E3B">
              <w:rPr>
                <w:color w:val="000000"/>
                <w:lang w:eastAsia="en-US"/>
              </w:rPr>
              <w:lastRenderedPageBreak/>
              <w:t>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w:t>
            </w:r>
            <w:r w:rsidRPr="00035E3B">
              <w:rPr>
                <w:b/>
                <w:color w:val="000000"/>
                <w:lang w:eastAsia="en-US"/>
              </w:rPr>
              <w:lastRenderedPageBreak/>
              <w:t xml:space="preserve">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w:t>
            </w:r>
            <w:r w:rsidRPr="00035E3B">
              <w:rPr>
                <w:color w:val="000000"/>
                <w:lang w:eastAsia="en-US"/>
              </w:rPr>
              <w:lastRenderedPageBreak/>
              <w:t>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w:t>
            </w:r>
            <w:r w:rsidRPr="00035E3B">
              <w:rPr>
                <w:color w:val="000000"/>
                <w:lang w:eastAsia="en-US"/>
              </w:rPr>
              <w:lastRenderedPageBreak/>
              <w:t xml:space="preserve">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CF6CDC">
        <w:tc>
          <w:tcPr>
            <w:tcW w:w="4820" w:type="dxa"/>
          </w:tcPr>
          <w:p w:rsidR="00035E3B" w:rsidRPr="00035E3B" w:rsidRDefault="00035E3B" w:rsidP="00035E3B">
            <w:pPr>
              <w:jc w:val="right"/>
              <w:rPr>
                <w:sz w:val="26"/>
                <w:szCs w:val="26"/>
              </w:rPr>
            </w:pPr>
            <w:r w:rsidRPr="00035E3B">
              <w:rPr>
                <w:sz w:val="26"/>
                <w:szCs w:val="26"/>
              </w:rPr>
              <w:lastRenderedPageBreak/>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CF6CDC">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CF6CDC">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w:t>
      </w:r>
      <w:r w:rsidR="00541781">
        <w:rPr>
          <w:color w:val="000000"/>
        </w:rPr>
        <w:t>ООО «Ромашка». 123456, г. 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CF6CD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CF6CD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CF6CDC">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CF6CDC">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541781">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CF6CD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CF6CD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CF6CDC">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CF6CDC">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CF6CDC">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CF6CDC">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lastRenderedPageBreak/>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9"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lastRenderedPageBreak/>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lastRenderedPageBreak/>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lastRenderedPageBreak/>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lastRenderedPageBreak/>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 xml:space="preserve">по предоставлению в адрес Гаранта уведомления об освобождении Гаранта от </w:t>
      </w:r>
      <w:r w:rsidRPr="00297AA2">
        <w:lastRenderedPageBreak/>
        <w:t>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541781">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541781">
        <w:t>Томск</w:t>
      </w:r>
      <w:r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w:t>
      </w:r>
      <w:r w:rsidRPr="00297AA2">
        <w:lastRenderedPageBreak/>
        <w:t>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541781">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297AA2" w:rsidP="00541781">
            <w:r w:rsidRPr="00297AA2">
              <w:t>г. </w:t>
            </w:r>
            <w:r w:rsidR="00541781">
              <w:t>Томск</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8F59A0" w:rsidRPr="00BC2218" w:rsidRDefault="008F59A0" w:rsidP="008F59A0">
      <w:pPr>
        <w:widowControl/>
        <w:numPr>
          <w:ilvl w:val="0"/>
          <w:numId w:val="35"/>
        </w:numPr>
        <w:autoSpaceDE/>
        <w:autoSpaceDN/>
        <w:adjustRightInd/>
        <w:ind w:left="1418" w:hanging="567"/>
        <w:contextualSpacing/>
        <w:jc w:val="both"/>
      </w:pPr>
      <w:r w:rsidRPr="00BC2218">
        <w:t>ПАО «</w:t>
      </w:r>
      <w:proofErr w:type="spellStart"/>
      <w:r w:rsidRPr="00BC2218">
        <w:t>Томскэнергосбыт</w:t>
      </w:r>
      <w:proofErr w:type="spellEnd"/>
      <w:r w:rsidRPr="00BC2218">
        <w:t>» 634034, г. Томск, ул. Котовского, 19;</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lastRenderedPageBreak/>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0"/>
          <w:headerReference w:type="default" r:id="rId21"/>
          <w:footerReference w:type="even" r:id="rId22"/>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3"/>
      <w:headerReference w:type="default" r:id="rId24"/>
      <w:footerReference w:type="even" r:id="rId2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86F" w:rsidRDefault="0019786F" w:rsidP="00706E83">
      <w:r>
        <w:separator/>
      </w:r>
    </w:p>
  </w:endnote>
  <w:endnote w:type="continuationSeparator" w:id="0">
    <w:p w:rsidR="0019786F" w:rsidRDefault="0019786F" w:rsidP="00706E83">
      <w:r>
        <w:continuationSeparator/>
      </w:r>
    </w:p>
  </w:endnote>
  <w:endnote w:id="1">
    <w:p w:rsidR="0019786F" w:rsidRDefault="0019786F" w:rsidP="00730E95">
      <w:pPr>
        <w:pStyle w:val="afffb"/>
        <w:ind w:firstLine="567"/>
        <w:jc w:val="both"/>
      </w:pPr>
    </w:p>
  </w:endnote>
  <w:endnote w:id="2">
    <w:p w:rsidR="0019786F" w:rsidRDefault="0019786F" w:rsidP="00635200">
      <w:pPr>
        <w:pStyle w:val="afffb"/>
        <w:jc w:val="both"/>
      </w:pPr>
    </w:p>
  </w:endnote>
  <w:endnote w:id="3">
    <w:p w:rsidR="0019786F" w:rsidRDefault="0019786F"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pPr>
      <w:pStyle w:val="af3"/>
    </w:pPr>
  </w:p>
  <w:p w:rsidR="0019786F" w:rsidRDefault="001978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rsidP="00CF6CDC">
    <w:pPr>
      <w:pStyle w:val="af3"/>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выполнение работ по р</w:t>
    </w:r>
    <w:r w:rsidRPr="00CF6CDC">
      <w:rPr>
        <w:i/>
        <w:color w:val="548DD4" w:themeColor="text2" w:themeTint="99"/>
        <w:sz w:val="20"/>
        <w:szCs w:val="20"/>
      </w:rPr>
      <w:t>емонт</w:t>
    </w:r>
    <w:r>
      <w:rPr>
        <w:i/>
        <w:color w:val="548DD4" w:themeColor="text2" w:themeTint="99"/>
        <w:sz w:val="20"/>
        <w:szCs w:val="20"/>
      </w:rPr>
      <w:t>у</w:t>
    </w:r>
    <w:r w:rsidRPr="00CF6CDC">
      <w:rPr>
        <w:i/>
        <w:color w:val="548DD4" w:themeColor="text2" w:themeTint="99"/>
        <w:sz w:val="20"/>
        <w:szCs w:val="20"/>
      </w:rPr>
      <w:t xml:space="preserve"> зданий и помещений ПАО "</w:t>
    </w:r>
    <w:proofErr w:type="spellStart"/>
    <w:r w:rsidRPr="00CF6CDC">
      <w:rPr>
        <w:i/>
        <w:color w:val="548DD4" w:themeColor="text2" w:themeTint="99"/>
        <w:sz w:val="20"/>
        <w:szCs w:val="20"/>
      </w:rPr>
      <w:t>Томскэнергосбыт</w:t>
    </w:r>
    <w:proofErr w:type="spellEnd"/>
    <w:r w:rsidRPr="00CF6CDC">
      <w:rPr>
        <w:i/>
        <w:color w:val="548DD4" w:themeColor="text2" w:themeTint="99"/>
        <w:sz w:val="20"/>
        <w:szCs w:val="20"/>
      </w:rPr>
      <w:t>"</w:t>
    </w:r>
  </w:p>
  <w:p w:rsidR="0019786F" w:rsidRPr="00CF6CDC" w:rsidRDefault="0019786F" w:rsidP="00CF6CDC">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pPr>
      <w:pStyle w:val="af3"/>
    </w:pPr>
  </w:p>
  <w:p w:rsidR="0019786F" w:rsidRDefault="0019786F">
    <w:r>
      <w:rPr>
        <w:noProof/>
      </w:rPr>
      <w:drawing>
        <wp:anchor distT="0" distB="0" distL="114935" distR="114935" simplePos="0" relativeHeight="251659264" behindDoc="1" locked="0" layoutInCell="1" allowOverlap="1" wp14:anchorId="2D2DFFF7" wp14:editId="58C15FC0">
          <wp:simplePos x="0" y="0"/>
          <wp:positionH relativeFrom="page">
            <wp:posOffset>3286125</wp:posOffset>
          </wp:positionH>
          <wp:positionV relativeFrom="page">
            <wp:posOffset>10315575</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Pr="00BA6F70" w:rsidRDefault="0019786F"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Pr="00BA6F70" w:rsidRDefault="0019786F"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86F" w:rsidRDefault="0019786F" w:rsidP="00706E83">
      <w:r>
        <w:separator/>
      </w:r>
    </w:p>
  </w:footnote>
  <w:footnote w:type="continuationSeparator" w:id="0">
    <w:p w:rsidR="0019786F" w:rsidRDefault="0019786F" w:rsidP="00706E83">
      <w:r>
        <w:continuationSeparator/>
      </w:r>
    </w:p>
  </w:footnote>
  <w:footnote w:id="1">
    <w:p w:rsidR="0019786F" w:rsidRDefault="0019786F"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9786F" w:rsidRDefault="0019786F" w:rsidP="00B403BB">
      <w:pPr>
        <w:pStyle w:val="afd"/>
      </w:pPr>
    </w:p>
  </w:footnote>
  <w:footnote w:id="2">
    <w:p w:rsidR="0019786F" w:rsidRDefault="0019786F"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9786F" w:rsidRDefault="0019786F" w:rsidP="00B403BB">
      <w:pPr>
        <w:pStyle w:val="afd"/>
      </w:pPr>
    </w:p>
  </w:footnote>
  <w:footnote w:id="3">
    <w:p w:rsidR="0019786F" w:rsidRDefault="0019786F"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19786F" w:rsidRDefault="0019786F"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9786F" w:rsidRDefault="0019786F"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9786F" w:rsidRDefault="0019786F" w:rsidP="006325CA">
      <w:pPr>
        <w:pStyle w:val="afd"/>
      </w:pPr>
    </w:p>
  </w:footnote>
  <w:footnote w:id="4">
    <w:p w:rsidR="0019786F" w:rsidRPr="00117D04" w:rsidRDefault="0019786F"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pPr>
      <w:pStyle w:val="af1"/>
    </w:pPr>
  </w:p>
  <w:p w:rsidR="0019786F" w:rsidRDefault="001978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pPr>
      <w:pStyle w:val="af1"/>
    </w:pPr>
  </w:p>
  <w:p w:rsidR="0019786F" w:rsidRDefault="0019786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Pr="005B58D1" w:rsidRDefault="0019786F" w:rsidP="00766DD0">
    <w:pPr>
      <w:ind w:right="-283"/>
      <w:jc w:val="center"/>
      <w:rPr>
        <w:color w:val="17365D" w:themeColor="text2" w:themeShade="BF"/>
        <w:sz w:val="18"/>
        <w:szCs w:val="18"/>
      </w:rPr>
    </w:pPr>
    <w:r>
      <w:rPr>
        <w:noProof/>
      </w:rPr>
      <w:drawing>
        <wp:inline distT="0" distB="0" distL="0" distR="0" wp14:anchorId="5AA9382A" wp14:editId="28DC7981">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19786F" w:rsidRDefault="0019786F">
        <w:pPr>
          <w:pStyle w:val="af1"/>
          <w:jc w:val="right"/>
        </w:pPr>
        <w:r>
          <w:fldChar w:fldCharType="begin"/>
        </w:r>
        <w:r>
          <w:instrText>PAGE   \* MERGEFORMAT</w:instrText>
        </w:r>
        <w:r>
          <w:fldChar w:fldCharType="separate"/>
        </w:r>
        <w:r w:rsidR="002F54B4">
          <w:rPr>
            <w:noProof/>
          </w:rPr>
          <w:t>131</w:t>
        </w:r>
        <w:r>
          <w:fldChar w:fldCharType="end"/>
        </w:r>
      </w:p>
    </w:sdtContent>
  </w:sdt>
  <w:p w:rsidR="0019786F" w:rsidRDefault="0019786F"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6F" w:rsidRDefault="0019786F">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19786F" w:rsidRDefault="0019786F">
        <w:pPr>
          <w:pStyle w:val="af1"/>
          <w:jc w:val="right"/>
        </w:pPr>
        <w:r>
          <w:fldChar w:fldCharType="begin"/>
        </w:r>
        <w:r>
          <w:instrText>PAGE   \* MERGEFORMAT</w:instrText>
        </w:r>
        <w:r>
          <w:fldChar w:fldCharType="separate"/>
        </w:r>
        <w:r w:rsidR="002F54B4">
          <w:rPr>
            <w:noProof/>
          </w:rPr>
          <w:t>135</w:t>
        </w:r>
        <w:r>
          <w:fldChar w:fldCharType="end"/>
        </w:r>
      </w:p>
    </w:sdtContent>
  </w:sdt>
  <w:p w:rsidR="0019786F" w:rsidRDefault="0019786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86F"/>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4B4"/>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1781"/>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59A0"/>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6CDC"/>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7FA"/>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1D96F-6B1F-4A41-A7F3-72501BCD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135</Pages>
  <Words>34177</Words>
  <Characters>194814</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Вершинин Дмитрий Александрович</cp:lastModifiedBy>
  <cp:revision>104</cp:revision>
  <cp:lastPrinted>2015-07-16T07:20:00Z</cp:lastPrinted>
  <dcterms:created xsi:type="dcterms:W3CDTF">2015-09-28T06:57:00Z</dcterms:created>
  <dcterms:modified xsi:type="dcterms:W3CDTF">2017-08-15T02:14:00Z</dcterms:modified>
</cp:coreProperties>
</file>